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4F8" w:rsidRPr="00790A55" w:rsidRDefault="008A64F8" w:rsidP="008A64F8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</w:pPr>
      <w:r w:rsidRPr="00790A55">
        <w:rPr>
          <w:rFonts w:ascii="Arial" w:eastAsia="Times New Roman" w:hAnsi="Arial" w:cs="Arial"/>
          <w:b/>
          <w:bCs/>
          <w:color w:val="000000"/>
          <w:sz w:val="19"/>
          <w:szCs w:val="19"/>
          <w:lang w:val="sk-SK" w:eastAsia="hu-HU"/>
        </w:rPr>
        <w:t>Výrub drevín - oznámenie o začatí konania - k. ú.- </w:t>
      </w:r>
      <w:r w:rsidR="009A2748">
        <w:rPr>
          <w:rFonts w:ascii="Arial" w:eastAsia="Times New Roman" w:hAnsi="Arial" w:cs="Arial"/>
          <w:b/>
          <w:bCs/>
          <w:color w:val="000000"/>
          <w:sz w:val="19"/>
          <w:szCs w:val="19"/>
          <w:lang w:val="sk-SK" w:eastAsia="hu-HU"/>
        </w:rPr>
        <w:t>Domaša</w:t>
      </w:r>
      <w:r w:rsidRPr="00790A55">
        <w:rPr>
          <w:rFonts w:ascii="Arial" w:eastAsia="Times New Roman" w:hAnsi="Arial" w:cs="Arial"/>
          <w:b/>
          <w:bCs/>
          <w:color w:val="000000"/>
          <w:sz w:val="19"/>
          <w:szCs w:val="19"/>
          <w:lang w:val="sk-SK" w:eastAsia="hu-HU"/>
        </w:rPr>
        <w:t xml:space="preserve">- </w:t>
      </w:r>
      <w:r w:rsidR="00257BCA">
        <w:rPr>
          <w:rFonts w:ascii="Arial" w:eastAsia="Times New Roman" w:hAnsi="Arial" w:cs="Arial"/>
          <w:b/>
          <w:bCs/>
          <w:color w:val="000000"/>
          <w:sz w:val="19"/>
          <w:szCs w:val="19"/>
          <w:lang w:val="sk-SK" w:eastAsia="hu-HU"/>
        </w:rPr>
        <w:t>0</w:t>
      </w:r>
      <w:r w:rsidR="009A2748">
        <w:rPr>
          <w:rFonts w:ascii="Arial" w:eastAsia="Times New Roman" w:hAnsi="Arial" w:cs="Arial"/>
          <w:b/>
          <w:bCs/>
          <w:color w:val="000000"/>
          <w:sz w:val="19"/>
          <w:szCs w:val="19"/>
          <w:lang w:val="sk-SK" w:eastAsia="hu-HU"/>
        </w:rPr>
        <w:t>8</w:t>
      </w:r>
      <w:r w:rsidR="006641DF">
        <w:rPr>
          <w:rFonts w:ascii="Arial" w:eastAsia="Times New Roman" w:hAnsi="Arial" w:cs="Arial"/>
          <w:b/>
          <w:bCs/>
          <w:color w:val="000000"/>
          <w:sz w:val="19"/>
          <w:szCs w:val="19"/>
          <w:lang w:val="sk-SK" w:eastAsia="hu-HU"/>
        </w:rPr>
        <w:t>.</w:t>
      </w:r>
      <w:r w:rsidR="00D4701B">
        <w:rPr>
          <w:rFonts w:ascii="Arial" w:eastAsia="Times New Roman" w:hAnsi="Arial" w:cs="Arial"/>
          <w:b/>
          <w:bCs/>
          <w:color w:val="000000"/>
          <w:sz w:val="19"/>
          <w:szCs w:val="19"/>
          <w:lang w:val="sk-SK" w:eastAsia="hu-HU"/>
        </w:rPr>
        <w:t>0</w:t>
      </w:r>
      <w:r w:rsidR="009A2748">
        <w:rPr>
          <w:rFonts w:ascii="Arial" w:eastAsia="Times New Roman" w:hAnsi="Arial" w:cs="Arial"/>
          <w:b/>
          <w:bCs/>
          <w:color w:val="000000"/>
          <w:sz w:val="19"/>
          <w:szCs w:val="19"/>
          <w:lang w:val="sk-SK" w:eastAsia="hu-HU"/>
        </w:rPr>
        <w:t>3</w:t>
      </w:r>
      <w:r w:rsidRPr="00790A55">
        <w:rPr>
          <w:rFonts w:ascii="Arial" w:eastAsia="Times New Roman" w:hAnsi="Arial" w:cs="Arial"/>
          <w:b/>
          <w:bCs/>
          <w:color w:val="000000"/>
          <w:sz w:val="19"/>
          <w:szCs w:val="19"/>
          <w:lang w:val="sk-SK" w:eastAsia="hu-HU"/>
        </w:rPr>
        <w:t>.202</w:t>
      </w:r>
      <w:r w:rsidR="00D4701B">
        <w:rPr>
          <w:rFonts w:ascii="Arial" w:eastAsia="Times New Roman" w:hAnsi="Arial" w:cs="Arial"/>
          <w:b/>
          <w:bCs/>
          <w:color w:val="000000"/>
          <w:sz w:val="19"/>
          <w:szCs w:val="19"/>
          <w:lang w:val="sk-SK" w:eastAsia="hu-HU"/>
        </w:rPr>
        <w:t>3</w:t>
      </w:r>
    </w:p>
    <w:p w:rsidR="008A64F8" w:rsidRPr="00790A55" w:rsidRDefault="008A64F8" w:rsidP="008A64F8">
      <w:pPr>
        <w:shd w:val="clear" w:color="auto" w:fill="F6F6F6"/>
        <w:spacing w:after="225" w:line="240" w:lineRule="auto"/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</w:pPr>
      <w:r w:rsidRPr="00790A55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>Na základe žiadosti </w:t>
      </w:r>
      <w:r w:rsidR="00257BCA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>fyzickej osoby</w:t>
      </w:r>
      <w:r w:rsidRPr="00790A55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 xml:space="preserve">, doručenej dňa </w:t>
      </w:r>
      <w:r w:rsidR="009A2748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>07</w:t>
      </w:r>
      <w:r w:rsidR="00D4701B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>.0</w:t>
      </w:r>
      <w:r w:rsidR="009A2748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>3</w:t>
      </w:r>
      <w:r w:rsidR="00D4701B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>.2023</w:t>
      </w:r>
      <w:r w:rsidRPr="00790A55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 xml:space="preserve"> a v zmysle § 47 ods. 3 zákona č. 543/2002 Z.z. o ochrane prírody a krajiny v znení neskorších predpisov, bolo začaté konanie vo veci vydania </w:t>
      </w:r>
      <w:r w:rsidR="00FC096B" w:rsidRPr="00FC096B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 xml:space="preserve">súhlasu na </w:t>
      </w:r>
      <w:r w:rsidR="00257BCA" w:rsidRPr="00257BCA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 xml:space="preserve">výrub </w:t>
      </w:r>
      <w:r w:rsidR="009A2748" w:rsidRPr="009A2748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 xml:space="preserve">1 ks orecha s obvodom kmeňa 245 cm meraným vo výške 130 cm nad zemou, a 1 ks topoľa s obvodom kmeňa 244 cm meraným vo výške 130 cm nad zemou rastúcich na parcele č. 278/12 register CKN </w:t>
      </w:r>
      <w:r w:rsidRPr="00790A55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 xml:space="preserve">v intraviláne, </w:t>
      </w:r>
      <w:r w:rsidR="004C40EA" w:rsidRPr="004C40EA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 xml:space="preserve">druh pozemku </w:t>
      </w:r>
      <w:r w:rsidR="009A2748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>ostatná</w:t>
      </w:r>
      <w:r w:rsidR="004C40EA" w:rsidRPr="004C40EA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 xml:space="preserve"> plocha</w:t>
      </w:r>
      <w:r w:rsidR="00D4701B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>.</w:t>
      </w:r>
    </w:p>
    <w:p w:rsidR="008A64F8" w:rsidRPr="00790A55" w:rsidRDefault="007C450B" w:rsidP="008A64F8">
      <w:pPr>
        <w:shd w:val="clear" w:color="auto" w:fill="F6F6F6"/>
        <w:spacing w:after="225" w:line="240" w:lineRule="auto"/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</w:pPr>
      <w:r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 xml:space="preserve">Odôvodnenie žiadosti: </w:t>
      </w:r>
      <w:r w:rsidR="00385742" w:rsidRPr="00385742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 xml:space="preserve">žiadateľ </w:t>
      </w:r>
      <w:r w:rsidR="00257BCA" w:rsidRPr="00257BCA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>uviedol ohrozovanie nehnuteľnosti</w:t>
      </w:r>
      <w:r w:rsidR="009A2748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>.</w:t>
      </w:r>
      <w:bookmarkStart w:id="0" w:name="_GoBack"/>
      <w:bookmarkEnd w:id="0"/>
    </w:p>
    <w:p w:rsidR="008A64F8" w:rsidRPr="00790A55" w:rsidRDefault="008A64F8" w:rsidP="008A64F8">
      <w:pPr>
        <w:shd w:val="clear" w:color="auto" w:fill="F6F6F6"/>
        <w:spacing w:after="225" w:line="240" w:lineRule="auto"/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</w:pPr>
      <w:r w:rsidRPr="00790A55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>Do podkladov pre vydanie rozhodnutia je možné nahliadnuť na spoločnom obecnom úrade v Želiezovciach, v budove mestského úradu Želiezovce SNP 2, Želiezovce</w:t>
      </w:r>
    </w:p>
    <w:p w:rsidR="008A64F8" w:rsidRPr="00790A55" w:rsidRDefault="008A64F8" w:rsidP="008A64F8">
      <w:pPr>
        <w:shd w:val="clear" w:color="auto" w:fill="F6F6F6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</w:pPr>
      <w:r w:rsidRPr="00790A55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>V súlade s §82 ods. 7 zákona č. 543/2002 Z.z. o ochrane prírody a krajiny v znení neskorších predpisov sa zverejňuje táto informácia o začatí správneho konania na internetovej stránke (www.</w:t>
      </w:r>
      <w:r w:rsidR="00703BAC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>hronovce</w:t>
      </w:r>
      <w:r w:rsidRPr="00790A55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>.sk). Zároveň určuje lehotu 5 pracovných dní od zverejnenia informácie na doručenie potvrdenia záujmu byť účastníkom konania v začatom správnom konaní, a to písomne na adresu: Spoločný obecný úrad Želiezovce, SNP 2, 93701 Želiezov</w:t>
      </w:r>
      <w:r w:rsidR="007C450B">
        <w:rPr>
          <w:rFonts w:ascii="Arial" w:eastAsia="Times New Roman" w:hAnsi="Arial" w:cs="Arial"/>
          <w:color w:val="000000"/>
          <w:sz w:val="19"/>
          <w:szCs w:val="19"/>
          <w:lang w:val="sk-SK" w:eastAsia="hu-HU"/>
        </w:rPr>
        <w:t xml:space="preserve">ce alebo elektronicky na adresu </w:t>
      </w:r>
      <w:hyperlink r:id="rId6" w:history="1">
        <w:r w:rsidR="007C450B" w:rsidRPr="00E948F6">
          <w:rPr>
            <w:rStyle w:val="Hypertextovprepojenie"/>
            <w:rFonts w:ascii="Arial" w:eastAsia="Times New Roman" w:hAnsi="Arial" w:cs="Arial"/>
            <w:sz w:val="19"/>
            <w:szCs w:val="19"/>
            <w:lang w:val="sk-SK" w:eastAsia="hu-HU"/>
          </w:rPr>
          <w:t>zoltan.nagy@zeliezovce.sk</w:t>
        </w:r>
      </w:hyperlink>
    </w:p>
    <w:p w:rsidR="0046641A" w:rsidRDefault="0046641A"/>
    <w:sectPr w:rsidR="0046641A" w:rsidSect="003C6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AC8" w:rsidRDefault="00D42AC8" w:rsidP="00257BCA">
      <w:pPr>
        <w:spacing w:after="0" w:line="240" w:lineRule="auto"/>
      </w:pPr>
      <w:r>
        <w:separator/>
      </w:r>
    </w:p>
  </w:endnote>
  <w:endnote w:type="continuationSeparator" w:id="1">
    <w:p w:rsidR="00D42AC8" w:rsidRDefault="00D42AC8" w:rsidP="00257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AC8" w:rsidRDefault="00D42AC8" w:rsidP="00257BCA">
      <w:pPr>
        <w:spacing w:after="0" w:line="240" w:lineRule="auto"/>
      </w:pPr>
      <w:r>
        <w:separator/>
      </w:r>
    </w:p>
  </w:footnote>
  <w:footnote w:type="continuationSeparator" w:id="1">
    <w:p w:rsidR="00D42AC8" w:rsidRDefault="00D42AC8" w:rsidP="00257B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64F8"/>
    <w:rsid w:val="000933CC"/>
    <w:rsid w:val="00136096"/>
    <w:rsid w:val="00257BCA"/>
    <w:rsid w:val="00385742"/>
    <w:rsid w:val="003C66CD"/>
    <w:rsid w:val="0046641A"/>
    <w:rsid w:val="004C40EA"/>
    <w:rsid w:val="006641DF"/>
    <w:rsid w:val="00682415"/>
    <w:rsid w:val="006B22B0"/>
    <w:rsid w:val="00703BAC"/>
    <w:rsid w:val="007C450B"/>
    <w:rsid w:val="008A64F8"/>
    <w:rsid w:val="00904ED7"/>
    <w:rsid w:val="00917998"/>
    <w:rsid w:val="009A2748"/>
    <w:rsid w:val="00A83873"/>
    <w:rsid w:val="00CC4356"/>
    <w:rsid w:val="00CF1891"/>
    <w:rsid w:val="00D42AC8"/>
    <w:rsid w:val="00D4701B"/>
    <w:rsid w:val="00D81131"/>
    <w:rsid w:val="00E917C5"/>
    <w:rsid w:val="00FB2855"/>
    <w:rsid w:val="00FC0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A64F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C450B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257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57BCA"/>
  </w:style>
  <w:style w:type="paragraph" w:styleId="Pta">
    <w:name w:val="footer"/>
    <w:basedOn w:val="Normlny"/>
    <w:link w:val="PtaChar"/>
    <w:uiPriority w:val="99"/>
    <w:unhideWhenUsed/>
    <w:rsid w:val="00257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57B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oltan.nagy@zeliezovce.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Zoltán Nagy</dc:creator>
  <cp:lastModifiedBy>User</cp:lastModifiedBy>
  <cp:revision>2</cp:revision>
  <dcterms:created xsi:type="dcterms:W3CDTF">2023-03-08T08:01:00Z</dcterms:created>
  <dcterms:modified xsi:type="dcterms:W3CDTF">2023-03-08T08:01:00Z</dcterms:modified>
</cp:coreProperties>
</file>